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82EBD">
      <w:pPr>
        <w:shd w:val="clear" w:color="auto" w:fill="FFFFFF"/>
        <w:tabs>
          <w:tab w:val="left" w:pos="2694"/>
        </w:tabs>
        <w:rPr>
          <w:rFonts w:ascii="黑体" w:hAnsi="黑体" w:eastAsia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000000"/>
          <w:sz w:val="28"/>
          <w:szCs w:val="28"/>
        </w:rPr>
        <w:t>附件1：</w:t>
      </w:r>
    </w:p>
    <w:p w14:paraId="0D58BF9B">
      <w:pPr>
        <w:jc w:val="center"/>
        <w:rPr>
          <w:rFonts w:hint="eastAsia" w:ascii="黑体" w:hAnsi="黑体" w:eastAsia="黑体"/>
          <w:b/>
          <w:bCs/>
          <w:color w:val="000000"/>
          <w:sz w:val="32"/>
          <w:szCs w:val="28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28"/>
          <w:lang w:val="en-US" w:eastAsia="zh-CN"/>
        </w:rPr>
        <w:t>成都东软学院</w:t>
      </w:r>
      <w:r>
        <w:rPr>
          <w:rFonts w:hint="eastAsia" w:ascii="黑体" w:hAnsi="黑体" w:eastAsia="黑体"/>
          <w:b/>
          <w:bCs/>
          <w:color w:val="000000"/>
          <w:sz w:val="32"/>
          <w:szCs w:val="28"/>
        </w:rPr>
        <w:t>配套服务项目候选供应商资格要求</w:t>
      </w:r>
    </w:p>
    <w:p w14:paraId="79D8C904">
      <w:pPr>
        <w:rPr>
          <w:rFonts w:hint="eastAsia" w:ascii="微软雅黑" w:hAnsi="微软雅黑" w:eastAsia="微软雅黑"/>
          <w:b/>
          <w:color w:val="000000"/>
          <w:shd w:val="clear" w:color="auto" w:fill="FFFFFF"/>
        </w:rPr>
      </w:pPr>
      <w:r>
        <w:rPr>
          <w:rFonts w:hint="eastAsia" w:ascii="微软雅黑" w:hAnsi="微软雅黑" w:eastAsia="微软雅黑"/>
          <w:b/>
          <w:color w:val="000000"/>
          <w:shd w:val="clear" w:color="auto" w:fill="FFFFFF"/>
        </w:rPr>
        <w:t>项目地址：都江堰市青城山镇东软大道1号成都东软学院A8一楼114</w:t>
      </w:r>
    </w:p>
    <w:tbl>
      <w:tblPr>
        <w:tblStyle w:val="4"/>
        <w:tblW w:w="66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960"/>
        <w:gridCol w:w="960"/>
        <w:gridCol w:w="960"/>
        <w:gridCol w:w="960"/>
        <w:gridCol w:w="900"/>
      </w:tblGrid>
      <w:tr w14:paraId="28F3C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9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 w14:paraId="25C5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 w14:paraId="42E8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项目/面积</w:t>
            </w:r>
          </w:p>
        </w:tc>
        <w:tc>
          <w:tcPr>
            <w:tcW w:w="9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 w14:paraId="6DC8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所在位置</w:t>
            </w:r>
          </w:p>
        </w:tc>
        <w:tc>
          <w:tcPr>
            <w:tcW w:w="9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 w14:paraId="515C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经营范围 </w:t>
            </w:r>
            <w:r>
              <w:rPr>
                <w:rStyle w:val="7"/>
                <w:lang w:val="en-US" w:eastAsia="zh-CN" w:bidi="ar"/>
              </w:rPr>
              <w:t xml:space="preserve">                 （严禁超范围经营）</w:t>
            </w:r>
          </w:p>
        </w:tc>
        <w:tc>
          <w:tcPr>
            <w:tcW w:w="9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 w14:paraId="0C02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候选供应商资格要求</w:t>
            </w:r>
          </w:p>
        </w:tc>
        <w:tc>
          <w:tcPr>
            <w:tcW w:w="9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 w14:paraId="6229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候选供应商经验要求</w:t>
            </w:r>
          </w:p>
        </w:tc>
        <w:tc>
          <w:tcPr>
            <w:tcW w:w="9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 w14:paraId="52D2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项目招商方向</w:t>
            </w:r>
          </w:p>
        </w:tc>
      </w:tr>
      <w:tr w14:paraId="6AE0E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96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B77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B94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美发（约100㎡）</w:t>
            </w:r>
          </w:p>
        </w:tc>
        <w:tc>
          <w:tcPr>
            <w:tcW w:w="96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8A1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都江堰市青城山镇东软大道1号成都东软学院A8一楼114</w:t>
            </w:r>
          </w:p>
        </w:tc>
        <w:tc>
          <w:tcPr>
            <w:tcW w:w="96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E5F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美发</w:t>
            </w:r>
          </w:p>
        </w:tc>
        <w:tc>
          <w:tcPr>
            <w:tcW w:w="9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2194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企业法人或个人均可参与</w:t>
            </w:r>
          </w:p>
        </w:tc>
        <w:tc>
          <w:tcPr>
            <w:tcW w:w="96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B0E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企业法人或个人均可参与，具有高校经营经验优先</w:t>
            </w:r>
          </w:p>
        </w:tc>
        <w:tc>
          <w:tcPr>
            <w:tcW w:w="90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BC53E26">
            <w:pPr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引进经验丰富的理发店，为师生日常生活提供经济、便捷的服务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</w:p>
        </w:tc>
      </w:tr>
    </w:tbl>
    <w:p w14:paraId="3AF580EC">
      <w:pPr>
        <w:rPr>
          <w:rFonts w:hint="eastAsia" w:ascii="微软雅黑" w:hAnsi="微软雅黑" w:eastAsia="微软雅黑"/>
          <w:b/>
          <w:color w:val="000000"/>
          <w:shd w:val="clear" w:color="auto" w:fill="FFFFFF"/>
        </w:rPr>
      </w:pPr>
    </w:p>
    <w:p w14:paraId="46710B36">
      <w:pPr>
        <w:shd w:val="clear" w:color="auto" w:fill="FFFFFF"/>
        <w:rPr>
          <w:rFonts w:hint="eastAsia" w:ascii="微软雅黑" w:hAnsi="微软雅黑" w:eastAsia="微软雅黑"/>
          <w:bCs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注：</w:t>
      </w:r>
    </w:p>
    <w:p w14:paraId="2496FFD0">
      <w:pPr>
        <w:shd w:val="clear" w:color="auto" w:fill="FFFFFF"/>
        <w:rPr>
          <w:rFonts w:hint="eastAsia" w:ascii="微软雅黑" w:hAnsi="微软雅黑" w:eastAsia="微软雅黑"/>
          <w:bCs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1.经营期限暂定自202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  <w:lang w:val="en-US" w:eastAsia="zh-CN"/>
        </w:rPr>
        <w:t>5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年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  <w:lang w:val="en-US" w:eastAsia="zh-CN"/>
        </w:rPr>
        <w:t>1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月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  <w:lang w:val="en-US" w:eastAsia="zh-CN"/>
        </w:rPr>
        <w:t>16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日至202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  <w:lang w:val="en-US" w:eastAsia="zh-CN"/>
        </w:rPr>
        <w:t>6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年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  <w:lang w:val="en-US" w:eastAsia="zh-CN"/>
        </w:rPr>
        <w:t>1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月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  <w:lang w:val="en-US" w:eastAsia="zh-CN"/>
        </w:rPr>
        <w:t>15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日止，具体根据实际情况进行调整。</w:t>
      </w:r>
    </w:p>
    <w:p w14:paraId="6BF1073B">
      <w:pPr>
        <w:shd w:val="clear" w:color="auto" w:fill="FFFFFF"/>
        <w:rPr>
          <w:rFonts w:hint="eastAsia" w:ascii="微软雅黑" w:hAnsi="微软雅黑" w:eastAsia="微软雅黑"/>
          <w:bCs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2.以上内容的最终解释权归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  <w:lang w:val="en-US" w:eastAsia="zh-CN"/>
        </w:rPr>
        <w:t>成都东软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学院所有。</w:t>
      </w:r>
    </w:p>
    <w:p w14:paraId="639B08A8">
      <w:pPr>
        <w:shd w:val="clear" w:color="auto" w:fill="FFFFFF"/>
        <w:rPr>
          <w:rFonts w:hint="eastAsia" w:ascii="微软雅黑" w:hAnsi="微软雅黑" w:eastAsia="微软雅黑"/>
          <w:bCs/>
          <w:color w:val="000000"/>
          <w:sz w:val="18"/>
          <w:szCs w:val="18"/>
        </w:rPr>
      </w:pPr>
    </w:p>
    <w:p w14:paraId="386CF218">
      <w:pPr>
        <w:shd w:val="clear" w:color="auto" w:fill="FFFFFF"/>
        <w:rPr>
          <w:rFonts w:hint="eastAsia" w:ascii="微软雅黑" w:hAnsi="微软雅黑" w:eastAsia="微软雅黑"/>
          <w:bCs/>
          <w:color w:val="000000"/>
          <w:sz w:val="18"/>
          <w:szCs w:val="18"/>
        </w:rPr>
      </w:pPr>
      <w:bookmarkStart w:id="0" w:name="_GoBack"/>
      <w:bookmarkEnd w:id="0"/>
    </w:p>
    <w:p w14:paraId="707D7F1C">
      <w:pPr>
        <w:shd w:val="clear" w:color="auto" w:fill="FFFFFF"/>
        <w:rPr>
          <w:rFonts w:hint="eastAsia" w:ascii="微软雅黑" w:hAnsi="微软雅黑" w:eastAsia="微软雅黑"/>
          <w:bCs/>
          <w:color w:val="000000"/>
          <w:sz w:val="18"/>
          <w:szCs w:val="18"/>
        </w:rPr>
      </w:pPr>
    </w:p>
    <w:p w14:paraId="545D8764">
      <w:pPr>
        <w:shd w:val="clear" w:color="auto" w:fill="FFFFFF"/>
        <w:rPr>
          <w:rFonts w:hint="eastAsia" w:ascii="微软雅黑" w:hAnsi="微软雅黑" w:eastAsia="微软雅黑"/>
          <w:bCs/>
          <w:color w:val="000000"/>
          <w:sz w:val="18"/>
          <w:szCs w:val="18"/>
        </w:rPr>
      </w:pPr>
    </w:p>
    <w:p w14:paraId="5E09DF45">
      <w:pPr>
        <w:rPr>
          <w:rFonts w:hint="eastAsia" w:ascii="微软雅黑" w:hAnsi="微软雅黑" w:eastAsia="微软雅黑"/>
          <w:b/>
          <w:color w:val="000000"/>
          <w:shd w:val="clear" w:color="auto" w:fill="FFFFFF"/>
        </w:rPr>
      </w:pPr>
    </w:p>
    <w:p w14:paraId="54F725AB">
      <w:pPr>
        <w:rPr>
          <w:rFonts w:hint="eastAsia" w:ascii="微软雅黑" w:hAnsi="微软雅黑" w:eastAsia="微软雅黑"/>
          <w:b/>
          <w:color w:val="000000"/>
          <w:shd w:val="clear" w:color="auto" w:fill="FFFFFF"/>
        </w:rPr>
      </w:pPr>
    </w:p>
    <w:p w14:paraId="2E9DA384">
      <w:pPr>
        <w:rPr>
          <w:rFonts w:hint="eastAsia" w:ascii="微软雅黑" w:hAnsi="微软雅黑" w:eastAsia="微软雅黑"/>
          <w:b/>
          <w:color w:val="000000"/>
          <w:shd w:val="clear" w:color="auto" w:fill="FFFFFF"/>
        </w:rPr>
      </w:pPr>
    </w:p>
    <w:p w14:paraId="14F958C0">
      <w:pPr>
        <w:rPr>
          <w:rFonts w:hint="eastAsia" w:ascii="微软雅黑" w:hAnsi="微软雅黑" w:eastAsia="微软雅黑"/>
          <w:b/>
          <w:color w:val="000000"/>
          <w:shd w:val="clear" w:color="auto" w:fill="FFFFFF"/>
        </w:rPr>
      </w:pPr>
    </w:p>
    <w:p w14:paraId="22FCE647">
      <w:pPr>
        <w:rPr>
          <w:rFonts w:hint="eastAsia" w:ascii="微软雅黑" w:hAnsi="微软雅黑" w:eastAsia="微软雅黑"/>
          <w:b/>
          <w:color w:val="000000"/>
          <w:shd w:val="clear" w:color="auto" w:fill="FFFFFF"/>
        </w:rPr>
      </w:pPr>
    </w:p>
    <w:p w14:paraId="25544E58">
      <w:pPr>
        <w:rPr>
          <w:rFonts w:hint="eastAsia" w:ascii="微软雅黑" w:hAnsi="微软雅黑" w:eastAsia="微软雅黑"/>
          <w:b/>
          <w:color w:val="000000"/>
          <w:shd w:val="clear" w:color="auto" w:fill="FFFFFF"/>
        </w:rPr>
      </w:pPr>
    </w:p>
    <w:p w14:paraId="1841FE17">
      <w:pPr>
        <w:rPr>
          <w:rFonts w:hint="eastAsia" w:ascii="微软雅黑" w:hAnsi="微软雅黑" w:eastAsia="微软雅黑"/>
          <w:b/>
          <w:color w:val="000000"/>
          <w:shd w:val="clear" w:color="auto" w:fill="FFFFFF"/>
        </w:rPr>
      </w:pPr>
    </w:p>
    <w:p w14:paraId="6EB85DCF"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2DB9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9C143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C143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4ZDY1NmI3Y2JjYjMyNGNhNmJhMTE5NjEzZjIwZDUifQ=="/>
  </w:docVars>
  <w:rsids>
    <w:rsidRoot w:val="00E40C36"/>
    <w:rsid w:val="007D7D8B"/>
    <w:rsid w:val="00E06F48"/>
    <w:rsid w:val="00E40C36"/>
    <w:rsid w:val="0E8C2C83"/>
    <w:rsid w:val="10772454"/>
    <w:rsid w:val="15822EAA"/>
    <w:rsid w:val="15CD3F1D"/>
    <w:rsid w:val="27A74232"/>
    <w:rsid w:val="2F561863"/>
    <w:rsid w:val="383A007C"/>
    <w:rsid w:val="3EE13A62"/>
    <w:rsid w:val="485C77BF"/>
    <w:rsid w:val="4F6E725F"/>
    <w:rsid w:val="4FDA6E22"/>
    <w:rsid w:val="582901C7"/>
    <w:rsid w:val="59DB7AEC"/>
    <w:rsid w:val="6B0C5E52"/>
    <w:rsid w:val="6CD40012"/>
    <w:rsid w:val="701B3988"/>
    <w:rsid w:val="716A5681"/>
    <w:rsid w:val="7C822695"/>
    <w:rsid w:val="7D82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font11"/>
    <w:basedOn w:val="5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256</Words>
  <Characters>274</Characters>
  <Lines>3</Lines>
  <Paragraphs>1</Paragraphs>
  <TotalTime>15</TotalTime>
  <ScaleCrop>false</ScaleCrop>
  <LinksUpToDate>false</LinksUpToDate>
  <CharactersWithSpaces>296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2023-03-17T09:44:00Z</dcterms:created>
  <dc:creator>12300</dc:creator>
  <cp:lastModifiedBy>羊羊</cp:lastModifiedBy>
  <dcterms:modified xsi:type="dcterms:W3CDTF">2024-12-03T03:21:27Z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97C60572E22D42759B1DB1F24614B150</vt:lpwstr>
  </property>
</Properties>
</file>